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5BAF" w:rsidRDefault="00DD5BAF">
      <w:r>
        <w:t xml:space="preserve">KEMPTON PROJECT MEETING MINUTES </w:t>
      </w:r>
    </w:p>
    <w:p w:rsidR="00DD5BAF" w:rsidRDefault="00DD5BAF">
      <w:r>
        <w:t>MARCH 13, 2017</w:t>
      </w:r>
    </w:p>
    <w:p w:rsidR="00DD5BAF" w:rsidRDefault="00DD5BAF">
      <w:r>
        <w:t>PRESENT:  LMS</w:t>
      </w:r>
      <w:r w:rsidR="00AB63E2">
        <w:t>, SDC, AJH, MKP, (others?)</w:t>
      </w:r>
      <w:bookmarkStart w:id="0" w:name="_GoBack"/>
      <w:bookmarkEnd w:id="0"/>
    </w:p>
    <w:p w:rsidR="00DD5BAF" w:rsidRDefault="00DD5BAF"/>
    <w:p w:rsidR="00DD5BAF" w:rsidRPr="00382F16" w:rsidRDefault="00382F16">
      <w:pPr>
        <w:rPr>
          <w:b/>
        </w:rPr>
      </w:pPr>
      <w:r>
        <w:rPr>
          <w:b/>
        </w:rPr>
        <w:t xml:space="preserve">Decision:  </w:t>
      </w:r>
      <w:r w:rsidR="00DD5BAF" w:rsidRPr="00382F16">
        <w:rPr>
          <w:b/>
        </w:rPr>
        <w:t xml:space="preserve">Donkey:  now toggled as DC </w:t>
      </w:r>
      <w:r w:rsidRPr="00382F16">
        <w:rPr>
          <w:b/>
        </w:rPr>
        <w:t xml:space="preserve">LMS </w:t>
      </w:r>
      <w:r w:rsidR="00DD5BAF" w:rsidRPr="00382F16">
        <w:rPr>
          <w:b/>
        </w:rPr>
        <w:t>and AJH suggest</w:t>
      </w:r>
    </w:p>
    <w:p w:rsidR="00DD5BAF" w:rsidRDefault="00DD5BAF"/>
    <w:p w:rsidR="00640755" w:rsidRDefault="00DD5BAF">
      <w:r>
        <w:t>1.</w:t>
      </w:r>
      <w:r w:rsidR="00C3583E">
        <w:t xml:space="preserve"> </w:t>
      </w:r>
      <w:r>
        <w:t xml:space="preserve"> jealous/zealous</w:t>
      </w:r>
    </w:p>
    <w:p w:rsidR="00DD5BAF" w:rsidRDefault="00DD5BAF">
      <w:r>
        <w:t xml:space="preserve">2. </w:t>
      </w:r>
      <w:proofErr w:type="gramStart"/>
      <w:r>
        <w:t>work</w:t>
      </w:r>
      <w:proofErr w:type="gramEnd"/>
      <w:r>
        <w:t xml:space="preserve"> vs occupation in ten commandments etc.</w:t>
      </w:r>
    </w:p>
    <w:p w:rsidR="00DD5BAF" w:rsidRDefault="00DD5BAF">
      <w:r>
        <w:t xml:space="preserve">3. (Cap of Holy Spirit--Kurt </w:t>
      </w:r>
      <w:proofErr w:type="spellStart"/>
      <w:r>
        <w:t>Nemitz</w:t>
      </w:r>
      <w:proofErr w:type="spellEnd"/>
      <w:r>
        <w:t>--later)</w:t>
      </w:r>
    </w:p>
    <w:p w:rsidR="00DD5BAF" w:rsidRDefault="00DD5BAF"/>
    <w:p w:rsidR="00DD5BAF" w:rsidRDefault="00DD5BAF">
      <w:r>
        <w:t>1. Jealous/zealous</w:t>
      </w:r>
      <w:r w:rsidR="00F00DC4">
        <w:t xml:space="preserve">  </w:t>
      </w:r>
    </w:p>
    <w:p w:rsidR="00DD5BAF" w:rsidRDefault="00DD5BAF">
      <w:r>
        <w:t xml:space="preserve">AJH:  Does the Lord really mean He is zealous?   Do </w:t>
      </w:r>
      <w:proofErr w:type="spellStart"/>
      <w:r>
        <w:t>Wtgs</w:t>
      </w:r>
      <w:proofErr w:type="spellEnd"/>
      <w:r>
        <w:t xml:space="preserve"> ever say it is an appearance that He is jealous?  If not, we should never use jealous.  </w:t>
      </w:r>
    </w:p>
    <w:p w:rsidR="00DD5BAF" w:rsidRDefault="00DD5BAF">
      <w:r>
        <w:tab/>
        <w:t xml:space="preserve">Zealous god:  Divine truth of Divine good:  AC </w:t>
      </w:r>
      <w:proofErr w:type="gramStart"/>
      <w:r>
        <w:t>8875  appears</w:t>
      </w:r>
      <w:proofErr w:type="gramEnd"/>
      <w:r>
        <w:t xml:space="preserve"> to those in evil as anger, but really </w:t>
      </w:r>
      <w:r w:rsidR="00C3583E">
        <w:tab/>
      </w:r>
      <w:r w:rsidR="00C3583E">
        <w:tab/>
      </w:r>
      <w:r>
        <w:t>pure clemency and mercy</w:t>
      </w:r>
    </w:p>
    <w:p w:rsidR="00DD5BAF" w:rsidRDefault="00DD5BAF">
      <w:pPr>
        <w:rPr>
          <w:b/>
          <w:strike/>
        </w:rPr>
      </w:pPr>
      <w:r>
        <w:tab/>
      </w:r>
    </w:p>
    <w:p w:rsidR="00382F16" w:rsidRPr="00F00DC4" w:rsidRDefault="00382F16">
      <w:pPr>
        <w:rPr>
          <w:b/>
        </w:rPr>
      </w:pPr>
    </w:p>
    <w:p w:rsidR="00C3583E" w:rsidRDefault="00C3583E">
      <w:r>
        <w:t>Deut. 7:4 devouring fire</w:t>
      </w:r>
      <w:proofErr w:type="gramStart"/>
      <w:r>
        <w:t xml:space="preserve">, </w:t>
      </w:r>
      <w:r w:rsidR="00382F16">
        <w:t xml:space="preserve"> </w:t>
      </w:r>
      <w:r>
        <w:t>jealous</w:t>
      </w:r>
      <w:proofErr w:type="gramEnd"/>
      <w:r>
        <w:t xml:space="preserve"> God</w:t>
      </w:r>
    </w:p>
    <w:p w:rsidR="00C3583E" w:rsidRDefault="00C3583E">
      <w:r>
        <w:t xml:space="preserve">Ex. </w:t>
      </w:r>
      <w:proofErr w:type="gramStart"/>
      <w:r>
        <w:t>34:14  a</w:t>
      </w:r>
      <w:proofErr w:type="gramEnd"/>
      <w:r>
        <w:t xml:space="preserve"> jealous God is He</w:t>
      </w:r>
    </w:p>
    <w:p w:rsidR="00C3583E" w:rsidRDefault="00C3583E">
      <w:r>
        <w:t>Exposition of 10 commandments</w:t>
      </w:r>
    </w:p>
    <w:p w:rsidR="00C3583E" w:rsidRDefault="00C3583E">
      <w:r>
        <w:t xml:space="preserve">But Gen 26:14   </w:t>
      </w:r>
    </w:p>
    <w:p w:rsidR="00C3583E" w:rsidRDefault="00C3583E">
      <w:r>
        <w:t>Numbers 5</w:t>
      </w:r>
    </w:p>
    <w:p w:rsidR="00C3583E" w:rsidRDefault="00F00DC4">
      <w:r>
        <w:t>Genesis 37:11</w:t>
      </w:r>
    </w:p>
    <w:p w:rsidR="00F00DC4" w:rsidRDefault="00F00DC4"/>
    <w:p w:rsidR="00F00DC4" w:rsidRDefault="00F00DC4">
      <w:r>
        <w:t>Talking about using envy as a translation for this word too</w:t>
      </w:r>
    </w:p>
    <w:p w:rsidR="00F00DC4" w:rsidRDefault="00F00DC4"/>
    <w:p w:rsidR="00F00DC4" w:rsidRDefault="00F00DC4">
      <w:r>
        <w:t>Discussion of English meaning of jealous vs. envious:  jealous is of something you own, envious is of things you don’t</w:t>
      </w:r>
    </w:p>
    <w:p w:rsidR="00F00DC4" w:rsidRPr="00520737" w:rsidRDefault="00F00DC4">
      <w:pPr>
        <w:rPr>
          <w:b/>
        </w:rPr>
      </w:pPr>
    </w:p>
    <w:p w:rsidR="00F00DC4" w:rsidRDefault="00520737">
      <w:r w:rsidRPr="00520737">
        <w:rPr>
          <w:b/>
        </w:rPr>
        <w:t>Decision:</w:t>
      </w:r>
      <w:r>
        <w:t xml:space="preserve">  </w:t>
      </w:r>
      <w:r w:rsidR="00F00DC4" w:rsidRPr="00382F16">
        <w:rPr>
          <w:b/>
        </w:rPr>
        <w:t xml:space="preserve">Use envy, </w:t>
      </w:r>
      <w:r w:rsidRPr="00382F16">
        <w:rPr>
          <w:b/>
        </w:rPr>
        <w:t xml:space="preserve">as well as </w:t>
      </w:r>
      <w:r w:rsidR="00F00DC4" w:rsidRPr="00382F16">
        <w:rPr>
          <w:b/>
        </w:rPr>
        <w:t>zealous, jealous</w:t>
      </w:r>
      <w:r w:rsidRPr="00382F16">
        <w:rPr>
          <w:b/>
        </w:rPr>
        <w:t xml:space="preserve">  Strong’s no. 7065 is verb, only x2, envy </w:t>
      </w:r>
      <w:proofErr w:type="gramStart"/>
      <w:r w:rsidRPr="00382F16">
        <w:rPr>
          <w:b/>
        </w:rPr>
        <w:t>both</w:t>
      </w:r>
      <w:proofErr w:type="gramEnd"/>
      <w:r w:rsidRPr="00382F16">
        <w:rPr>
          <w:b/>
        </w:rPr>
        <w:t xml:space="preserve"> times.</w:t>
      </w:r>
      <w:r>
        <w:t xml:space="preserve">  </w:t>
      </w:r>
    </w:p>
    <w:p w:rsidR="00520737" w:rsidRDefault="00520737"/>
    <w:p w:rsidR="00520737" w:rsidRPr="00382F16" w:rsidRDefault="00382F16">
      <w:pPr>
        <w:rPr>
          <w:b/>
        </w:rPr>
      </w:pPr>
      <w:r>
        <w:rPr>
          <w:b/>
        </w:rPr>
        <w:t>When u</w:t>
      </w:r>
      <w:r w:rsidR="00520737" w:rsidRPr="00382F16">
        <w:rPr>
          <w:b/>
        </w:rPr>
        <w:t>sed of God</w:t>
      </w:r>
      <w:r>
        <w:rPr>
          <w:b/>
        </w:rPr>
        <w:t>--</w:t>
      </w:r>
      <w:r w:rsidR="00520737" w:rsidRPr="00382F16">
        <w:rPr>
          <w:b/>
        </w:rPr>
        <w:t xml:space="preserve">always </w:t>
      </w:r>
      <w:r w:rsidRPr="00382F16">
        <w:rPr>
          <w:b/>
        </w:rPr>
        <w:t>z</w:t>
      </w:r>
      <w:r w:rsidR="00520737" w:rsidRPr="00382F16">
        <w:rPr>
          <w:b/>
        </w:rPr>
        <w:t>ealous</w:t>
      </w:r>
    </w:p>
    <w:p w:rsidR="00520737" w:rsidRDefault="00520737"/>
    <w:p w:rsidR="00F00DC4" w:rsidRDefault="00F00DC4"/>
    <w:p w:rsidR="00520737" w:rsidRDefault="00F00DC4">
      <w:r>
        <w:t xml:space="preserve">SDC </w:t>
      </w:r>
      <w:proofErr w:type="spellStart"/>
      <w:r>
        <w:t>zelotypia</w:t>
      </w:r>
      <w:proofErr w:type="spellEnd"/>
      <w:r>
        <w:t xml:space="preserve"> in </w:t>
      </w:r>
      <w:proofErr w:type="spellStart"/>
      <w:r>
        <w:t>Wtgs</w:t>
      </w:r>
      <w:proofErr w:type="spellEnd"/>
      <w:r>
        <w:t>--everywhere it is used that isn’t in CL, it is in the context of law--law of jealousy, etc.</w:t>
      </w:r>
      <w:r w:rsidR="00520737">
        <w:t xml:space="preserve">--in Numbers     </w:t>
      </w:r>
      <w:r>
        <w:t xml:space="preserve"> </w:t>
      </w:r>
    </w:p>
    <w:p w:rsidR="00F00DC4" w:rsidRDefault="00F00DC4">
      <w:r>
        <w:t xml:space="preserve">CL chapter on </w:t>
      </w:r>
      <w:proofErr w:type="spellStart"/>
      <w:r>
        <w:t>zelotypia</w:t>
      </w:r>
      <w:proofErr w:type="spellEnd"/>
      <w:r w:rsidR="00520737">
        <w:t xml:space="preserve">--There is a just and unjust </w:t>
      </w:r>
      <w:proofErr w:type="spellStart"/>
      <w:r w:rsidR="00520737">
        <w:t>zelus</w:t>
      </w:r>
      <w:proofErr w:type="spellEnd"/>
      <w:r w:rsidR="00520737">
        <w:t>--</w:t>
      </w:r>
      <w:proofErr w:type="spellStart"/>
      <w:r w:rsidR="00520737">
        <w:t>zeli</w:t>
      </w:r>
      <w:proofErr w:type="spellEnd"/>
      <w:r w:rsidR="00520737">
        <w:t xml:space="preserve"> + typo, because it is the </w:t>
      </w:r>
      <w:r w:rsidR="00520737" w:rsidRPr="00520737">
        <w:rPr>
          <w:u w:val="single"/>
        </w:rPr>
        <w:t>type</w:t>
      </w:r>
      <w:r w:rsidR="00520737">
        <w:t xml:space="preserve"> of zeal</w:t>
      </w:r>
    </w:p>
    <w:p w:rsidR="00520737" w:rsidRDefault="00520737"/>
    <w:p w:rsidR="00DF1B3A" w:rsidRDefault="00C3583E">
      <w:r>
        <w:t xml:space="preserve">2. </w:t>
      </w:r>
      <w:proofErr w:type="gramStart"/>
      <w:r>
        <w:t>work</w:t>
      </w:r>
      <w:proofErr w:type="gramEnd"/>
      <w:r>
        <w:t xml:space="preserve"> vs. occupation  </w:t>
      </w:r>
    </w:p>
    <w:p w:rsidR="00C3583E" w:rsidRDefault="00C3583E">
      <w:r>
        <w:t xml:space="preserve">AC 7893:  </w:t>
      </w:r>
      <w:r w:rsidR="00DF1B3A">
        <w:t xml:space="preserve">No work shall be done in them. That this signifies a keeping back then from earthly and worldly things, is evident from the signification of "work," as being labors and occupations which have for their end the things of the world and of the earth; consequently by "no manner of work shall be done in them" is signified a keeping back from such things. That it was so severely forbidden to do any work on the feasts and </w:t>
      </w:r>
      <w:proofErr w:type="spellStart"/>
      <w:r w:rsidR="00DF1B3A">
        <w:t>sabbaths</w:t>
      </w:r>
      <w:proofErr w:type="spellEnd"/>
      <w:r w:rsidR="00DF1B3A">
        <w:t>, was in order that they might then be in a full representative state, that is, in such things as represented heavenly and spiritual things, which state would have been disturbed if they had done works that looked to the world and the earth as their end.</w:t>
      </w:r>
      <w:r w:rsidR="00DF1B3A" w:rsidRPr="00DF1B3A">
        <w:t xml:space="preserve"> </w:t>
      </w:r>
      <w:r w:rsidR="00DF1B3A">
        <w:t xml:space="preserve"> For the representatives of a church were instituted among the posterity of Jacob to the intent that by means of them there might be communication of heaven with man, which is the end for which the church exists. This communication would not have been maintained, unless under the penalty of death it had been forbidden them to do any work on the days of the feasts and </w:t>
      </w:r>
      <w:proofErr w:type="spellStart"/>
      <w:r w:rsidR="00DF1B3A">
        <w:t>sabbaths</w:t>
      </w:r>
      <w:proofErr w:type="spellEnd"/>
      <w:r w:rsidR="00DF1B3A">
        <w:t xml:space="preserve">; for their minds were occupied with things worldly and earthly, in which they immersed themselves with the whole heart, such being their nature; and therefore if they had been free to busy themselves in these things at the same time, the communication by representatives would have been altogether interrupted and destroyed. </w:t>
      </w:r>
      <w:proofErr w:type="gramStart"/>
      <w:r w:rsidR="00DF1B3A">
        <w:t>they</w:t>
      </w:r>
      <w:proofErr w:type="gramEnd"/>
      <w:r w:rsidR="00DF1B3A">
        <w:t xml:space="preserve"> had been free to busy themselves in these things at the same time, the communication by representatives would have been altogether interrupted and destroyed.</w:t>
      </w:r>
    </w:p>
    <w:p w:rsidR="00520737" w:rsidRDefault="00520737"/>
    <w:p w:rsidR="00DF1B3A" w:rsidRDefault="00DF1B3A">
      <w:r>
        <w:t>AJH focus on earthly and worldly things</w:t>
      </w:r>
      <w:r>
        <w:sym w:font="Wingdings" w:char="F0E0"/>
      </w:r>
      <w:r>
        <w:t xml:space="preserve"> work of occupation, giving rise to avarice</w:t>
      </w:r>
    </w:p>
    <w:p w:rsidR="00DF1B3A" w:rsidRDefault="00DF1B3A">
      <w:proofErr w:type="gramStart"/>
      <w:r>
        <w:t>SDC  that</w:t>
      </w:r>
      <w:proofErr w:type="gramEnd"/>
      <w:r>
        <w:t xml:space="preserve"> doesn’t amount to occupation.  What are </w:t>
      </w:r>
      <w:proofErr w:type="spellStart"/>
      <w:r>
        <w:t>studia</w:t>
      </w:r>
      <w:proofErr w:type="spellEnd"/>
      <w:r>
        <w:t xml:space="preserve">?  What is doctrinal basis?  </w:t>
      </w:r>
    </w:p>
    <w:p w:rsidR="00DF1B3A" w:rsidRDefault="00DF1B3A"/>
    <w:p w:rsidR="00DF1B3A" w:rsidRDefault="00DF1B3A">
      <w:r>
        <w:t>AJH wants a footnote to say, “</w:t>
      </w:r>
      <w:proofErr w:type="gramStart"/>
      <w:r>
        <w:t>especially</w:t>
      </w:r>
      <w:proofErr w:type="gramEnd"/>
      <w:r>
        <w:t xml:space="preserve"> occupation”--clearly this is why they were not permitted </w:t>
      </w:r>
      <w:r w:rsidR="00EF20EC">
        <w:t xml:space="preserve">to do it, because it was a matter of avarice, for profit.  </w:t>
      </w:r>
    </w:p>
    <w:p w:rsidR="00EF20EC" w:rsidRDefault="00EF20EC"/>
    <w:p w:rsidR="00EF20EC" w:rsidRDefault="00EF20EC">
      <w:r>
        <w:t xml:space="preserve">Ex. 35:24 </w:t>
      </w:r>
      <w:proofErr w:type="gramStart"/>
      <w:r>
        <w:t>Every</w:t>
      </w:r>
      <w:proofErr w:type="gramEnd"/>
      <w:r>
        <w:t xml:space="preserve"> use of the service</w:t>
      </w:r>
    </w:p>
    <w:p w:rsidR="00086EAE" w:rsidRDefault="00086EAE"/>
    <w:p w:rsidR="00086EAE" w:rsidRDefault="00086EAE">
      <w:r>
        <w:t>Discussion limited mostly to AJH &amp; SDC</w:t>
      </w:r>
    </w:p>
    <w:p w:rsidR="00EF20EC" w:rsidRDefault="00EF20EC"/>
    <w:p w:rsidR="00EF20EC" w:rsidRDefault="00086EAE">
      <w:r>
        <w:t xml:space="preserve">Half hour is up.  </w:t>
      </w:r>
      <w:r w:rsidR="00EF20EC">
        <w:t>No decision:  “pending”</w:t>
      </w:r>
    </w:p>
    <w:p w:rsidR="00086EAE" w:rsidRDefault="00086EAE"/>
    <w:p w:rsidR="00086EAE" w:rsidRDefault="00086EAE">
      <w:r>
        <w:t xml:space="preserve">3. Holy Spirit--capitalize or not?  </w:t>
      </w:r>
      <w:proofErr w:type="gramStart"/>
      <w:r>
        <w:t>AJH  Likes</w:t>
      </w:r>
      <w:proofErr w:type="gramEnd"/>
      <w:r>
        <w:t xml:space="preserve"> to follow the Latin of the Writings, which </w:t>
      </w:r>
      <w:proofErr w:type="spellStart"/>
      <w:r>
        <w:t>usu</w:t>
      </w:r>
      <w:proofErr w:type="spellEnd"/>
      <w:r>
        <w:t xml:space="preserve"> caps it</w:t>
      </w:r>
    </w:p>
    <w:p w:rsidR="00382F16" w:rsidRDefault="00382F16"/>
    <w:p w:rsidR="00086EAE" w:rsidRDefault="00086EAE">
      <w:pPr>
        <w:rPr>
          <w:u w:val="single"/>
        </w:rPr>
      </w:pPr>
      <w:r>
        <w:t xml:space="preserve">Luke </w:t>
      </w:r>
      <w:proofErr w:type="gramStart"/>
      <w:r>
        <w:t>4:1  led</w:t>
      </w:r>
      <w:proofErr w:type="gramEnd"/>
      <w:r>
        <w:t xml:space="preserve"> </w:t>
      </w:r>
      <w:r w:rsidRPr="00086EAE">
        <w:rPr>
          <w:u w:val="single"/>
        </w:rPr>
        <w:t>in</w:t>
      </w:r>
      <w:r>
        <w:t xml:space="preserve"> spirit  better than led </w:t>
      </w:r>
      <w:r w:rsidRPr="00086EAE">
        <w:rPr>
          <w:u w:val="single"/>
        </w:rPr>
        <w:t>by</w:t>
      </w:r>
      <w:r>
        <w:t xml:space="preserve"> the spirit; </w:t>
      </w:r>
      <w:proofErr w:type="spellStart"/>
      <w:r>
        <w:t>Wtgs</w:t>
      </w:r>
      <w:proofErr w:type="spellEnd"/>
      <w:r>
        <w:t xml:space="preserve"> have </w:t>
      </w:r>
      <w:r w:rsidR="00295AFF">
        <w:rPr>
          <w:u w:val="single"/>
        </w:rPr>
        <w:t xml:space="preserve">in </w:t>
      </w:r>
      <w:proofErr w:type="spellStart"/>
      <w:r w:rsidR="00295AFF">
        <w:rPr>
          <w:u w:val="single"/>
        </w:rPr>
        <w:t>spiritu</w:t>
      </w:r>
      <w:proofErr w:type="spellEnd"/>
      <w:r>
        <w:rPr>
          <w:u w:val="single"/>
        </w:rPr>
        <w:t xml:space="preserve">. </w:t>
      </w:r>
    </w:p>
    <w:p w:rsidR="00DF1B3A" w:rsidRPr="00086EAE" w:rsidRDefault="00086EAE">
      <w:r w:rsidRPr="00086EAE">
        <w:t>Maybe don’t cap when no def. article.</w:t>
      </w:r>
    </w:p>
    <w:p w:rsidR="00DF1B3A" w:rsidRDefault="00086EAE">
      <w:r>
        <w:t xml:space="preserve">AC 1573:  </w:t>
      </w:r>
    </w:p>
    <w:p w:rsidR="00D4731B" w:rsidRDefault="00382F16">
      <w:pPr>
        <w:rPr>
          <w:b/>
        </w:rPr>
      </w:pPr>
      <w:r w:rsidRPr="00382F16">
        <w:rPr>
          <w:b/>
        </w:rPr>
        <w:t xml:space="preserve">General </w:t>
      </w:r>
      <w:r w:rsidR="00D4731B" w:rsidRPr="00382F16">
        <w:rPr>
          <w:b/>
        </w:rPr>
        <w:t>rule</w:t>
      </w:r>
      <w:r w:rsidRPr="00382F16">
        <w:rPr>
          <w:b/>
        </w:rPr>
        <w:t>--</w:t>
      </w:r>
      <w:r w:rsidR="00D4731B" w:rsidRPr="00382F16">
        <w:rPr>
          <w:b/>
        </w:rPr>
        <w:t xml:space="preserve"> that if </w:t>
      </w:r>
      <w:proofErr w:type="spellStart"/>
      <w:r w:rsidR="00D4731B" w:rsidRPr="00382F16">
        <w:rPr>
          <w:b/>
        </w:rPr>
        <w:t>Wtgs</w:t>
      </w:r>
      <w:proofErr w:type="spellEnd"/>
      <w:r w:rsidR="00D4731B" w:rsidRPr="00382F16">
        <w:rPr>
          <w:b/>
        </w:rPr>
        <w:t xml:space="preserve"> don’t cap</w:t>
      </w:r>
      <w:r>
        <w:rPr>
          <w:b/>
        </w:rPr>
        <w:t>italize</w:t>
      </w:r>
      <w:r w:rsidR="00D4731B" w:rsidRPr="00382F16">
        <w:rPr>
          <w:b/>
        </w:rPr>
        <w:t xml:space="preserve"> spirit, we shouldn’t either.  </w:t>
      </w:r>
    </w:p>
    <w:p w:rsidR="00382F16" w:rsidRPr="00382F16" w:rsidRDefault="00382F16">
      <w:pPr>
        <w:rPr>
          <w:b/>
        </w:rPr>
      </w:pPr>
    </w:p>
    <w:p w:rsidR="00D4731B" w:rsidRPr="00086EAE" w:rsidRDefault="00D4731B">
      <w:proofErr w:type="gramStart"/>
      <w:r>
        <w:t>no</w:t>
      </w:r>
      <w:proofErr w:type="gramEnd"/>
      <w:r>
        <w:t xml:space="preserve"> def article, though, as in Luke 4:1</w:t>
      </w:r>
    </w:p>
    <w:p w:rsidR="00DF1B3A" w:rsidRDefault="00D4731B">
      <w:r>
        <w:t>See John 3:8</w:t>
      </w:r>
    </w:p>
    <w:p w:rsidR="00D4731B" w:rsidRDefault="00D4731B"/>
    <w:p w:rsidR="00D4731B" w:rsidRDefault="00D4731B">
      <w:r>
        <w:t>AE 629</w:t>
      </w:r>
      <w:r w:rsidRPr="00D4731B">
        <w:t xml:space="preserve"> </w:t>
      </w:r>
      <w:r>
        <w:t xml:space="preserve">In John: </w:t>
      </w:r>
      <w:r>
        <w:br/>
        <w:t xml:space="preserve">He whom the Father hath sent </w:t>
      </w:r>
      <w:proofErr w:type="spellStart"/>
      <w:r>
        <w:t>speaketh</w:t>
      </w:r>
      <w:proofErr w:type="spellEnd"/>
      <w:r>
        <w:t xml:space="preserve"> the words of God, for not by measure hath God given the spirit unto Him (John 3:24). The "spirit" that God giveth signifies Divine truth, and intelligence and wisdom therefrom; "not by measure" signifies above every measure and quality of men, therefore infinitely, for the infinity that belongs to the Lord is without measure or quality, for measure and quality are properties of the finite, since measure and quality determine what is finite and set limits to it, but what is without limit is infinite. From this it follows that "measure" also here signifies quality, since "not by measure" signifies not predicating what a thing is, or its quality. </w:t>
      </w:r>
      <w:bookmarkStart w:id="1" w:name="ss16"/>
      <w:r>
        <w:t>[16]</w:t>
      </w:r>
      <w:bookmarkEnd w:id="1"/>
    </w:p>
    <w:p w:rsidR="00D4731B" w:rsidRDefault="00D4731B">
      <w:r>
        <w:t xml:space="preserve">Submitted for a vote:  </w:t>
      </w:r>
    </w:p>
    <w:p w:rsidR="00D4731B" w:rsidRDefault="00D4731B"/>
    <w:p w:rsidR="00D4731B" w:rsidRDefault="00D4731B">
      <w:r>
        <w:t xml:space="preserve">We had “to Him” John 3:34 and took it out (by adjustment)--needs to go back in large italics. So proposed by AJH.   </w:t>
      </w:r>
    </w:p>
    <w:p w:rsidR="00D4731B" w:rsidRDefault="00D4731B"/>
    <w:p w:rsidR="00D4731B" w:rsidRDefault="00D4731B">
      <w:r>
        <w:t>SDC</w:t>
      </w:r>
      <w:r w:rsidR="00382F16">
        <w:t xml:space="preserve"> </w:t>
      </w:r>
      <w:r>
        <w:t>Look at BE 120--TCR 188</w:t>
      </w:r>
      <w:r w:rsidR="00382F16">
        <w:t xml:space="preserve">--has He at the beginning of verse in Latin--large italics. </w:t>
      </w:r>
    </w:p>
    <w:p w:rsidR="00D4731B" w:rsidRPr="00C3583E" w:rsidRDefault="00D4731B"/>
    <w:sectPr w:rsidR="00D4731B" w:rsidRPr="00C3583E" w:rsidSect="006407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96"/>
  <w:proofState w:spelling="clean" w:grammar="clean"/>
  <w:defaultTabStop w:val="720"/>
  <w:characterSpacingControl w:val="doNotCompress"/>
  <w:compat>
    <w:compatSetting w:name="compatibilityMode" w:uri="http://schemas.microsoft.com/office/word" w:val="12"/>
  </w:compat>
  <w:rsids>
    <w:rsidRoot w:val="00DD5BAF"/>
    <w:rsid w:val="00086EAE"/>
    <w:rsid w:val="00295AFF"/>
    <w:rsid w:val="00382F16"/>
    <w:rsid w:val="00520737"/>
    <w:rsid w:val="00640755"/>
    <w:rsid w:val="00844A8B"/>
    <w:rsid w:val="00AB63E2"/>
    <w:rsid w:val="00BF3FC1"/>
    <w:rsid w:val="00C3583E"/>
    <w:rsid w:val="00D4731B"/>
    <w:rsid w:val="00DD5BAF"/>
    <w:rsid w:val="00DF1B3A"/>
    <w:rsid w:val="00EF20EC"/>
    <w:rsid w:val="00F00D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62D199-208D-4F92-835F-88904B0FC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07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6244C4-7F97-4A01-AA8A-BA810DB4F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Pages>
  <Words>685</Words>
  <Characters>3910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Pitcairn</dc:creator>
  <cp:lastModifiedBy>Jennifer Cole</cp:lastModifiedBy>
  <cp:revision>2</cp:revision>
  <dcterms:created xsi:type="dcterms:W3CDTF">2017-03-13T23:25:00Z</dcterms:created>
  <dcterms:modified xsi:type="dcterms:W3CDTF">2019-07-02T14:14:00Z</dcterms:modified>
</cp:coreProperties>
</file>